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F3" w:rsidRPr="00062D63" w:rsidRDefault="00FE26F3" w:rsidP="00062D63">
      <w:pPr>
        <w:snapToGrid w:val="0"/>
        <w:spacing w:line="500" w:lineRule="exact"/>
        <w:ind w:firstLineChars="200" w:firstLine="600"/>
        <w:rPr>
          <w:rFonts w:ascii="仿宋" w:eastAsia="仿宋" w:hAnsi="仿宋" w:cs="宋体"/>
          <w:sz w:val="30"/>
          <w:szCs w:val="30"/>
        </w:rPr>
      </w:pPr>
      <w:r w:rsidRPr="00062D63">
        <w:rPr>
          <w:rFonts w:ascii="仿宋" w:eastAsia="仿宋" w:hAnsi="仿宋" w:cs="宋体" w:hint="eastAsia"/>
          <w:sz w:val="30"/>
          <w:szCs w:val="30"/>
        </w:rPr>
        <w:t>附件4</w:t>
      </w:r>
    </w:p>
    <w:p w:rsidR="00FE26F3" w:rsidRPr="00062D63" w:rsidRDefault="00FE26F3" w:rsidP="00062D63">
      <w:pPr>
        <w:snapToGrid w:val="0"/>
        <w:spacing w:line="500" w:lineRule="exact"/>
        <w:ind w:firstLineChars="200" w:firstLine="600"/>
        <w:rPr>
          <w:rFonts w:ascii="仿宋" w:eastAsia="仿宋" w:hAnsi="仿宋" w:cs="宋体"/>
          <w:sz w:val="30"/>
          <w:szCs w:val="30"/>
        </w:rPr>
      </w:pP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Times New Roman" w:hint="eastAsia"/>
          <w:bCs/>
          <w:sz w:val="32"/>
          <w:szCs w:val="32"/>
        </w:rPr>
        <w:t>201</w:t>
      </w:r>
      <w:r w:rsidR="00CC292F" w:rsidRPr="00062D63">
        <w:rPr>
          <w:rFonts w:ascii="方正小标宋简体" w:eastAsia="方正小标宋简体" w:hAnsi="Times New Roman" w:cs="Times New Roman" w:hint="eastAsia"/>
          <w:bCs/>
          <w:sz w:val="32"/>
          <w:szCs w:val="32"/>
        </w:rPr>
        <w:t>9</w:t>
      </w:r>
      <w:r w:rsidRPr="00062D63">
        <w:rPr>
          <w:rFonts w:ascii="方正小标宋简体" w:eastAsia="方正小标宋简体" w:hAnsi="Times New Roman" w:cs="宋体" w:hint="eastAsia"/>
          <w:bCs/>
          <w:sz w:val="32"/>
          <w:szCs w:val="32"/>
        </w:rPr>
        <w:t>年度教育部哲学社会科学研究后期资助项目</w:t>
      </w: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宋体" w:hint="eastAsia"/>
          <w:bCs/>
          <w:sz w:val="32"/>
          <w:szCs w:val="32"/>
        </w:rPr>
        <w:t>申报常见问题释疑</w:t>
      </w:r>
    </w:p>
    <w:p w:rsidR="00BA113F" w:rsidRPr="00062D63" w:rsidRDefault="00BA113F" w:rsidP="00BB158E">
      <w:pPr>
        <w:snapToGrid w:val="0"/>
        <w:spacing w:line="500" w:lineRule="exact"/>
        <w:rPr>
          <w:rFonts w:ascii="Times New Roman" w:hAnsi="Times New Roman" w:cs="Times New Roman"/>
          <w:sz w:val="30"/>
          <w:szCs w:val="30"/>
        </w:rPr>
      </w:pPr>
    </w:p>
    <w:p w:rsidR="00C04A9D" w:rsidRPr="00062D63" w:rsidRDefault="00CB5AEC" w:rsidP="00062D63">
      <w:pPr>
        <w:snapToGrid w:val="0"/>
        <w:spacing w:line="50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教育部哲学社会科学研究后期资助项目设立的目的是：鼓励高校教师厚积薄发，潜心研究，勇于理论创新，推出精品力作。后期资助项目包括重大项目和一般项目。要求申报的项目已完成研究任务的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以上，申报时须提供已完成的书稿（或非纸质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）；同时要求申请者所报成果尚未得到任何</w:t>
      </w:r>
      <w:r w:rsidR="00405C8A" w:rsidRPr="00062D63">
        <w:rPr>
          <w:rFonts w:ascii="仿宋_GB2312" w:eastAsia="仿宋_GB2312" w:hAnsi="仿宋" w:cs="宋体" w:hint="eastAsia"/>
          <w:sz w:val="30"/>
          <w:szCs w:val="30"/>
        </w:rPr>
        <w:t>研究经费</w:t>
      </w:r>
      <w:r w:rsidRPr="00062D63">
        <w:rPr>
          <w:rFonts w:ascii="仿宋_GB2312" w:eastAsia="仿宋_GB2312" w:hAnsi="仿宋" w:cs="宋体" w:hint="eastAsia"/>
          <w:sz w:val="30"/>
          <w:szCs w:val="30"/>
        </w:rPr>
        <w:t>资助</w:t>
      </w:r>
      <w:r w:rsidR="00405C8A" w:rsidRPr="00062D63">
        <w:rPr>
          <w:rFonts w:ascii="仿宋_GB2312" w:eastAsia="仿宋_GB2312" w:hAnsi="仿宋" w:cs="宋体" w:hint="eastAsia"/>
          <w:sz w:val="30"/>
          <w:szCs w:val="30"/>
        </w:rPr>
        <w:t>或</w:t>
      </w:r>
      <w:r w:rsidRPr="00062D63">
        <w:rPr>
          <w:rFonts w:ascii="仿宋_GB2312" w:eastAsia="仿宋_GB2312" w:hAnsi="仿宋" w:cs="宋体" w:hint="eastAsia"/>
          <w:sz w:val="30"/>
          <w:szCs w:val="30"/>
        </w:rPr>
        <w:t>未签署任何出版协议，也不能为已出版著作的修订本或与已出版著作重复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rsidR="00A0038B" w:rsidRPr="00062D63" w:rsidRDefault="00A0038B"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Pr="00062D63">
        <w:rPr>
          <w:rFonts w:ascii="黑体" w:eastAsia="黑体" w:hAnsi="黑体" w:cs="宋体"/>
          <w:bCs/>
          <w:sz w:val="30"/>
          <w:szCs w:val="30"/>
        </w:rPr>
        <w:t>.</w:t>
      </w:r>
      <w:r w:rsidRPr="00062D63">
        <w:rPr>
          <w:rFonts w:ascii="黑体" w:eastAsia="黑体" w:hAnsi="黑体" w:cs="宋体" w:hint="eastAsia"/>
          <w:bCs/>
          <w:sz w:val="30"/>
          <w:szCs w:val="30"/>
        </w:rPr>
        <w:t>后期资助项目的资助范围有哪些？</w:t>
      </w:r>
    </w:p>
    <w:p w:rsidR="00014AA6"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w:t>
      </w:r>
      <w:r w:rsidR="005721AE">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的资助范围包括：</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（1）对学术发展具有重要推动作用的基础性研究</w:t>
      </w:r>
      <w:r w:rsidR="0045681C" w:rsidRPr="00062D63">
        <w:rPr>
          <w:rFonts w:ascii="仿宋_GB2312" w:eastAsia="仿宋_GB2312" w:hAnsi="Times New Roman" w:cs="Times New Roman" w:hint="eastAsia"/>
          <w:sz w:val="30"/>
          <w:szCs w:val="30"/>
        </w:rPr>
        <w:t>，</w:t>
      </w:r>
      <w:r w:rsidRPr="00062D63">
        <w:rPr>
          <w:rFonts w:ascii="仿宋_GB2312" w:eastAsia="仿宋_GB2312" w:hAnsi="Times New Roman" w:cs="Times New Roman" w:hint="eastAsia"/>
          <w:sz w:val="30"/>
          <w:szCs w:val="30"/>
        </w:rPr>
        <w:t>具有原创性的理论研究；</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（2）具有重要学术价值和社会影响的文献研究、译著和工具书，不含论文及论文集、教材、研究报告、软件等；</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（3）具有重要学术价值的以非纸质方式呈现的研究成果</w:t>
      </w:r>
      <w:r w:rsidR="0045681C" w:rsidRPr="00062D63">
        <w:rPr>
          <w:rFonts w:ascii="仿宋_GB2312" w:eastAsia="仿宋_GB2312" w:hAnsi="Times New Roman" w:cs="Times New Roman" w:hint="eastAsia"/>
          <w:sz w:val="30"/>
          <w:szCs w:val="30"/>
        </w:rPr>
        <w:t>；</w:t>
      </w:r>
    </w:p>
    <w:p w:rsidR="00014AA6"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（4）</w:t>
      </w:r>
      <w:r w:rsidRPr="00062D63">
        <w:rPr>
          <w:rFonts w:ascii="仿宋_GB2312" w:eastAsia="仿宋_GB2312" w:hint="eastAsia"/>
          <w:kern w:val="0"/>
          <w:sz w:val="30"/>
          <w:szCs w:val="30"/>
        </w:rPr>
        <w:t>坚持在改进中加强高校思想政治理论课建设，提高思想政治理论课质量和水平的重要研究成果。</w:t>
      </w:r>
    </w:p>
    <w:p w:rsidR="00BB158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3.201</w:t>
      </w:r>
      <w:r w:rsidR="00CC292F" w:rsidRPr="00062D63">
        <w:rPr>
          <w:rFonts w:ascii="黑体" w:eastAsia="黑体" w:hAnsi="黑体" w:cs="宋体" w:hint="eastAsia"/>
          <w:bCs/>
          <w:sz w:val="30"/>
          <w:szCs w:val="30"/>
        </w:rPr>
        <w:t>9</w:t>
      </w:r>
      <w:r w:rsidRPr="00062D63">
        <w:rPr>
          <w:rFonts w:ascii="黑体" w:eastAsia="黑体" w:hAnsi="黑体" w:cs="宋体" w:hint="eastAsia"/>
          <w:bCs/>
          <w:sz w:val="30"/>
          <w:szCs w:val="30"/>
        </w:rPr>
        <w:t>年后期资助项目立项数大概多少？</w:t>
      </w:r>
    </w:p>
    <w:p w:rsidR="00BB158E" w:rsidRPr="00062D63" w:rsidRDefault="00BB158E"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——201</w:t>
      </w:r>
      <w:r w:rsidR="00CC292F" w:rsidRPr="00062D63">
        <w:rPr>
          <w:rFonts w:ascii="仿宋_GB2312" w:eastAsia="仿宋_GB2312" w:hAnsi="Times New Roman" w:cs="Times New Roman" w:hint="eastAsia"/>
          <w:sz w:val="30"/>
          <w:szCs w:val="30"/>
        </w:rPr>
        <w:t>9</w:t>
      </w:r>
      <w:r w:rsidRPr="00062D63">
        <w:rPr>
          <w:rFonts w:ascii="仿宋_GB2312" w:eastAsia="仿宋_GB2312" w:hAnsi="Times New Roman" w:cs="Times New Roman" w:hint="eastAsia"/>
          <w:sz w:val="30"/>
          <w:szCs w:val="30"/>
        </w:rPr>
        <w:t>年后期资助项目（含重大项目、一般项目）拟立100项，其中高校思想政治理论课</w:t>
      </w:r>
      <w:r w:rsidR="005F038D" w:rsidRPr="00062D63">
        <w:rPr>
          <w:rFonts w:ascii="仿宋_GB2312" w:eastAsia="仿宋_GB2312" w:hAnsi="Times New Roman" w:cs="Times New Roman" w:hint="eastAsia"/>
          <w:sz w:val="30"/>
          <w:szCs w:val="30"/>
        </w:rPr>
        <w:t>建设的</w:t>
      </w:r>
      <w:r w:rsidRPr="00062D63">
        <w:rPr>
          <w:rFonts w:ascii="仿宋_GB2312" w:eastAsia="仿宋_GB2312" w:hAnsi="Times New Roman" w:cs="Times New Roman" w:hint="eastAsia"/>
          <w:sz w:val="30"/>
          <w:szCs w:val="30"/>
        </w:rPr>
        <w:t>项目占10%。</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“具有重要学术价值的以非纸质方式呈现的研究成果”</w:t>
      </w:r>
      <w:r w:rsidR="00A0038B" w:rsidRPr="00062D63">
        <w:rPr>
          <w:rFonts w:ascii="黑体" w:eastAsia="黑体" w:hAnsi="黑体" w:cs="宋体" w:hint="eastAsia"/>
          <w:bCs/>
          <w:sz w:val="30"/>
          <w:szCs w:val="30"/>
        </w:rPr>
        <w:t>？</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rsidR="00014AA6"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5</w:t>
      </w:r>
      <w:r w:rsidR="00014AA6" w:rsidRPr="00062D63">
        <w:rPr>
          <w:rFonts w:ascii="黑体" w:eastAsia="黑体" w:hAnsi="黑体" w:cs="宋体"/>
          <w:bCs/>
          <w:sz w:val="30"/>
          <w:szCs w:val="30"/>
        </w:rPr>
        <w:t>.</w:t>
      </w:r>
      <w:r w:rsidR="00014AA6" w:rsidRPr="00062D63">
        <w:rPr>
          <w:rFonts w:ascii="黑体" w:eastAsia="黑体" w:hAnsi="黑体" w:cs="宋体" w:hint="eastAsia"/>
          <w:bCs/>
          <w:sz w:val="30"/>
          <w:szCs w:val="30"/>
        </w:rPr>
        <w:t>如何理解资助范围中“坚持在改进中加强高校思想政治理论课建设，提高思想政治理论课质量和水平的重要研究成果”</w:t>
      </w:r>
      <w:r w:rsidRPr="00062D63">
        <w:rPr>
          <w:rFonts w:ascii="黑体" w:eastAsia="黑体" w:hAnsi="黑体" w:cs="宋体" w:hint="eastAsia"/>
          <w:bCs/>
          <w:sz w:val="30"/>
          <w:szCs w:val="30"/>
        </w:rPr>
        <w:t>？</w:t>
      </w:r>
    </w:p>
    <w:p w:rsidR="00FE26F3"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——该研究成果主要指在改进中加强高校思想政治理论课建设，打好提高高校思政课质量</w:t>
      </w:r>
      <w:r w:rsidR="0045681C" w:rsidRPr="00062D63">
        <w:rPr>
          <w:rFonts w:ascii="仿宋_GB2312" w:eastAsia="仿宋_GB2312" w:hAnsi="Times New Roman" w:cs="Times New Roman" w:hint="eastAsia"/>
          <w:sz w:val="30"/>
          <w:szCs w:val="30"/>
        </w:rPr>
        <w:t>和水平的攻坚战，全面推动习近平新时代中国特色社会主义思想进教材进课堂</w:t>
      </w:r>
      <w:r w:rsidRPr="00062D63">
        <w:rPr>
          <w:rFonts w:ascii="仿宋_GB2312" w:eastAsia="仿宋_GB2312" w:hAnsi="Times New Roman" w:cs="Times New Roman" w:hint="eastAsia"/>
          <w:sz w:val="30"/>
          <w:szCs w:val="30"/>
        </w:rPr>
        <w:t>进学生头脑的重</w:t>
      </w:r>
      <w:r w:rsidR="0045681C" w:rsidRPr="00062D63">
        <w:rPr>
          <w:rFonts w:ascii="仿宋_GB2312" w:eastAsia="仿宋_GB2312" w:hAnsi="Times New Roman" w:cs="Times New Roman" w:hint="eastAsia"/>
          <w:sz w:val="30"/>
          <w:szCs w:val="30"/>
        </w:rPr>
        <w:t>要</w:t>
      </w:r>
      <w:r w:rsidRPr="00062D63">
        <w:rPr>
          <w:rFonts w:ascii="仿宋_GB2312" w:eastAsia="仿宋_GB2312" w:hAnsi="Times New Roman" w:cs="Times New Roman" w:hint="eastAsia"/>
          <w:sz w:val="30"/>
          <w:szCs w:val="30"/>
        </w:rPr>
        <w:t>研究成果。</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6</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rsidR="00A0038B" w:rsidRPr="00062D63" w:rsidRDefault="001D0099"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其中需要注意：“心理学”不包括国标中的“医学心理学”二级学科；“体育学”不包括国标中的“运动生物力学”、“运动生理学”、“运动心理学”、“体育保健学”、“运动生物化学”二级学科</w:t>
      </w:r>
      <w:r w:rsidR="00A0038B" w:rsidRPr="00062D63">
        <w:rPr>
          <w:rFonts w:ascii="仿宋_GB2312" w:eastAsia="仿宋_GB2312" w:hAnsi="Times New Roman" w:cs="Times New Roman" w:hint="eastAsia"/>
          <w:sz w:val="30"/>
          <w:szCs w:val="30"/>
        </w:rPr>
        <w:t>。</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7</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rsidR="00A0038B" w:rsidRPr="00062D63" w:rsidRDefault="00A0038B" w:rsidP="00062D63">
      <w:pPr>
        <w:pStyle w:val="a5"/>
        <w:snapToGrid w:val="0"/>
        <w:spacing w:before="0" w:after="0"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hint="eastAsia"/>
          <w:sz w:val="30"/>
          <w:szCs w:val="30"/>
        </w:rPr>
        <w:t>后期资助项目原则上在</w:t>
      </w:r>
      <w:r w:rsidRPr="00062D63">
        <w:rPr>
          <w:rFonts w:ascii="仿宋_GB2312" w:eastAsia="仿宋_GB2312" w:hAnsi="仿宋" w:cs="Times New Roman" w:hint="eastAsia"/>
          <w:sz w:val="30"/>
          <w:szCs w:val="30"/>
        </w:rPr>
        <w:t>1-2</w:t>
      </w:r>
      <w:r w:rsidRPr="00062D63">
        <w:rPr>
          <w:rFonts w:ascii="仿宋_GB2312" w:eastAsia="仿宋_GB2312" w:hAnsi="仿宋" w:hint="eastAsia"/>
          <w:sz w:val="30"/>
          <w:szCs w:val="30"/>
        </w:rPr>
        <w:t>年内完成，确有需要者，可延长至</w:t>
      </w:r>
      <w:r w:rsidRPr="00062D63">
        <w:rPr>
          <w:rFonts w:ascii="仿宋_GB2312" w:eastAsia="仿宋_GB2312" w:hAnsi="仿宋" w:cs="Times New Roman" w:hint="eastAsia"/>
          <w:sz w:val="30"/>
          <w:szCs w:val="30"/>
        </w:rPr>
        <w:t>3</w:t>
      </w:r>
      <w:r w:rsidRPr="00062D63">
        <w:rPr>
          <w:rFonts w:ascii="仿宋_GB2312" w:eastAsia="仿宋_GB2312" w:hAnsi="仿宋" w:hint="eastAsia"/>
          <w:sz w:val="30"/>
          <w:szCs w:val="30"/>
        </w:rPr>
        <w:t>年。</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8</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9</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rsidR="00F87E59"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rsidR="00522D04" w:rsidRPr="00522D04" w:rsidRDefault="00522D04" w:rsidP="00522D04">
      <w:pPr>
        <w:snapToGrid w:val="0"/>
        <w:spacing w:line="50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rsidR="00A553C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10</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部省合建高校申报是否需要所在省厅盖章？</w:t>
      </w:r>
    </w:p>
    <w:p w:rsidR="00A553CE" w:rsidRPr="00062D63" w:rsidRDefault="00A553CE" w:rsidP="00062D63">
      <w:pPr>
        <w:snapToGrid w:val="0"/>
        <w:spacing w:line="500" w:lineRule="exact"/>
        <w:ind w:firstLineChars="198" w:firstLine="594"/>
        <w:rPr>
          <w:rFonts w:ascii="仿宋_GB2312" w:eastAsia="仿宋_GB2312" w:hAnsi="黑体" w:cs="宋体"/>
          <w:bCs/>
          <w:sz w:val="30"/>
          <w:szCs w:val="30"/>
        </w:rPr>
      </w:pPr>
      <w:r w:rsidRPr="00062D63">
        <w:rPr>
          <w:rFonts w:ascii="仿宋_GB2312" w:eastAsia="仿宋_GB2312" w:hAnsi="仿宋" w:cs="Times New Roman" w:hint="eastAsia"/>
          <w:sz w:val="30"/>
          <w:szCs w:val="30"/>
        </w:rPr>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哪些人员可以申报后期资助项目？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根据《后期资助项目实施办法》，申报限在编的高校教师或研究人员，能作为项目实际主持者并担负实质性研究工作。</w:t>
      </w:r>
      <w:r w:rsidR="0055550F" w:rsidRPr="00062D63">
        <w:rPr>
          <w:rFonts w:ascii="仿宋_GB2312" w:eastAsia="仿宋_GB2312" w:hAnsi="仿宋" w:cs="宋体" w:hint="eastAsia"/>
          <w:sz w:val="30"/>
          <w:szCs w:val="30"/>
        </w:rPr>
        <w:t>学校科研管理部门要鼓励和组织</w:t>
      </w:r>
      <w:r w:rsidR="00233043" w:rsidRPr="00062D63">
        <w:rPr>
          <w:rFonts w:ascii="仿宋_GB2312" w:eastAsia="仿宋_GB2312" w:hAnsi="仿宋" w:cs="宋体" w:hint="eastAsia"/>
          <w:sz w:val="30"/>
          <w:szCs w:val="30"/>
        </w:rPr>
        <w:t>离</w:t>
      </w:r>
      <w:r w:rsidR="0055550F" w:rsidRPr="00062D63">
        <w:rPr>
          <w:rFonts w:ascii="仿宋_GB2312" w:eastAsia="仿宋_GB2312" w:hAnsi="仿宋" w:cs="宋体" w:hint="eastAsia"/>
          <w:sz w:val="30"/>
          <w:szCs w:val="30"/>
        </w:rPr>
        <w:t>退休教师或科研人员申报。</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2</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rsidR="00C04A9D" w:rsidRPr="00062D63" w:rsidRDefault="00C04A9D" w:rsidP="00062D63">
      <w:pPr>
        <w:pStyle w:val="a5"/>
        <w:snapToGrid w:val="0"/>
        <w:spacing w:before="0" w:after="0" w:line="50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3</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在内地高校工作的外籍教师和港澳台教师是否可以申报后期资助项目？</w:t>
      </w:r>
    </w:p>
    <w:p w:rsidR="00C04A9D" w:rsidRPr="00062D63" w:rsidRDefault="00C04A9D" w:rsidP="00062D63">
      <w:pPr>
        <w:pStyle w:val="a5"/>
        <w:snapToGrid w:val="0"/>
        <w:spacing w:before="0" w:after="0" w:line="50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可以。申报时必须附有由学校人事部门出具的该教师在编在岗的人事证明。</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4</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正在承担国家社科基金项目、国家自然科学基金项目或其他国家科技计划项目者，能作为负责人申报教育部后期资助项目吗？</w:t>
      </w:r>
    </w:p>
    <w:p w:rsidR="00233043" w:rsidRPr="00062D63" w:rsidRDefault="00C04A9D" w:rsidP="00062D63">
      <w:pPr>
        <w:pStyle w:val="a5"/>
        <w:snapToGrid w:val="0"/>
        <w:spacing w:before="0" w:after="0" w:line="50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233043" w:rsidRPr="00062D63">
        <w:rPr>
          <w:rFonts w:ascii="仿宋_GB2312" w:eastAsia="仿宋_GB2312" w:hAnsi="仿宋" w:cs="Times New Roman" w:hint="eastAsia"/>
          <w:kern w:val="2"/>
          <w:sz w:val="30"/>
          <w:szCs w:val="30"/>
        </w:rPr>
        <w:t>可以申报，但所报书稿（或非纸质成果）不能是上述基金项目的成果。请同时附上所承担项目的基本情况，包括项目名称、来源、立项时间及其预期最终成果名称等。</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5</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Pr="00062D63">
        <w:rPr>
          <w:rFonts w:ascii="仿宋_GB2312" w:eastAsia="仿宋_GB2312" w:hAnsi="仿宋" w:cs="Times New Roman" w:hint="eastAsia"/>
          <w:sz w:val="30"/>
          <w:szCs w:val="30"/>
        </w:rPr>
        <w:t>5</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CC292F" w:rsidRPr="00062D63">
        <w:rPr>
          <w:rFonts w:ascii="仿宋_GB2312" w:eastAsia="仿宋_GB2312" w:hAnsi="仿宋" w:cs="Times New Roman" w:hint="eastAsia"/>
          <w:sz w:val="30"/>
          <w:szCs w:val="30"/>
        </w:rPr>
        <w:t>4</w:t>
      </w:r>
      <w:r w:rsidRPr="00062D63">
        <w:rPr>
          <w:rFonts w:ascii="仿宋_GB2312" w:eastAsia="仿宋_GB2312" w:hAnsi="仿宋" w:cs="宋体" w:hint="eastAsia"/>
          <w:sz w:val="30"/>
          <w:szCs w:val="30"/>
        </w:rPr>
        <w:t>年</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日前）获得答辩通过的博士学位论文或博士后出站报告，并提供相关证明。</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6</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rsidR="00D83508"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课题组成员最多只能同时参加两个项目的申请。所列课题组成员必须征得成员本人同意，并参与实质性研究工作，否则视为违规申报。</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bCs/>
          <w:sz w:val="30"/>
          <w:szCs w:val="30"/>
        </w:rPr>
        <w:t>1</w:t>
      </w:r>
      <w:r w:rsidR="00BB158E" w:rsidRPr="00062D63">
        <w:rPr>
          <w:rFonts w:ascii="黑体" w:eastAsia="黑体" w:hAnsi="黑体" w:cs="宋体" w:hint="eastAsia"/>
          <w:bCs/>
          <w:sz w:val="30"/>
          <w:szCs w:val="30"/>
        </w:rPr>
        <w:t>7</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申报后期资助项目需要有推荐人吗</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本校专家是否可以担任项目推荐人？</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须由申请人所在单位学术委员会同意</w:t>
      </w:r>
      <w:r w:rsidR="00BA6260"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并有两位具有正高级专业技术职务的专家</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不能是课题组成员</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署名推荐。推荐人中最多只能有一位本校专家。</w:t>
      </w:r>
    </w:p>
    <w:p w:rsidR="00E04429" w:rsidRPr="00062D63" w:rsidRDefault="0042298F" w:rsidP="00062D63">
      <w:pPr>
        <w:widowControl/>
        <w:shd w:val="clear" w:color="auto" w:fill="FFFFFF"/>
        <w:spacing w:line="500" w:lineRule="exact"/>
        <w:ind w:firstLineChars="200" w:firstLine="600"/>
        <w:rPr>
          <w:rFonts w:ascii="Times New Roman" w:eastAsia="黑体" w:hAnsi="Times New Roman" w:cs="Times New Roman"/>
          <w:bCs/>
          <w:color w:val="000000"/>
          <w:kern w:val="0"/>
          <w:sz w:val="30"/>
          <w:szCs w:val="30"/>
          <w:shd w:val="clear" w:color="auto" w:fill="FFFFFF"/>
        </w:rPr>
      </w:pPr>
      <w:r w:rsidRPr="00062D63">
        <w:rPr>
          <w:rFonts w:ascii="Times New Roman" w:eastAsia="黑体" w:hAnsi="Times New Roman" w:cs="Times New Roman" w:hint="eastAsia"/>
          <w:bCs/>
          <w:color w:val="000000"/>
          <w:kern w:val="0"/>
          <w:sz w:val="30"/>
          <w:szCs w:val="30"/>
          <w:shd w:val="clear" w:color="auto" w:fill="FFFFFF"/>
        </w:rPr>
        <w:t>1</w:t>
      </w:r>
      <w:r w:rsidR="00BB158E" w:rsidRPr="00062D63">
        <w:rPr>
          <w:rFonts w:ascii="Times New Roman" w:eastAsia="黑体" w:hAnsi="Times New Roman" w:cs="Times New Roman" w:hint="eastAsia"/>
          <w:bCs/>
          <w:color w:val="000000"/>
          <w:kern w:val="0"/>
          <w:sz w:val="30"/>
          <w:szCs w:val="30"/>
          <w:shd w:val="clear" w:color="auto" w:fill="FFFFFF"/>
        </w:rPr>
        <w:t>8</w:t>
      </w:r>
      <w:r w:rsidR="00E04429" w:rsidRPr="00062D63">
        <w:rPr>
          <w:rFonts w:ascii="Times New Roman" w:eastAsia="黑体" w:hAnsi="Times New Roman"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rsidR="00E04429" w:rsidRPr="00062D63" w:rsidRDefault="000A705E"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项目经费执行《高等学校哲学社会科学繁荣计划专项资金管理办法》(简称《专项资金管理办法》)，实行</w:t>
      </w:r>
      <w:r w:rsidR="00CC292F" w:rsidRPr="00062D63">
        <w:rPr>
          <w:rFonts w:ascii="仿宋_GB2312" w:eastAsia="仿宋_GB2312" w:hAnsi="仿宋" w:cs="宋体" w:hint="eastAsia"/>
          <w:sz w:val="30"/>
          <w:szCs w:val="30"/>
        </w:rPr>
        <w:t>严格规范的预决算管理，项目申请者应在资助限额内，根据实际需求</w:t>
      </w:r>
      <w:r w:rsidR="00E04429" w:rsidRPr="00062D63">
        <w:rPr>
          <w:rFonts w:ascii="仿宋_GB2312" w:eastAsia="仿宋_GB2312" w:hAnsi="仿宋" w:cs="宋体" w:hint="eastAsia"/>
          <w:sz w:val="30"/>
          <w:szCs w:val="30"/>
        </w:rPr>
        <w:t>测算总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w:t>
      </w:r>
      <w:r w:rsidR="0079476B"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直接费用=资助总额-资助总额×间接费用相应核定比例。</w:t>
      </w:r>
    </w:p>
    <w:p w:rsidR="00E04429" w:rsidRPr="00062D63" w:rsidRDefault="00E04429"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p>
    <w:p w:rsidR="00E04429" w:rsidRPr="00062D63" w:rsidRDefault="00495961"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要严格执行批准后的项目预算，</w:t>
      </w:r>
      <w:r w:rsidR="00E04429" w:rsidRPr="00062D63">
        <w:rPr>
          <w:rFonts w:ascii="仿宋_GB2312" w:eastAsia="仿宋_GB2312" w:hAnsi="仿宋" w:cs="宋体" w:hint="eastAsia"/>
          <w:sz w:val="30"/>
          <w:szCs w:val="30"/>
        </w:rPr>
        <w:t>后期确需调剂的，应当按照《专项资金管理办法》有关规定履行单位内部调整审批程序，并通过教育部人文社会科学研究管理平台项目中后期管理系统报教育部备案。</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9</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rsidR="006D2A09" w:rsidRPr="00062D63" w:rsidRDefault="00A0038B" w:rsidP="00BB158E">
      <w:pPr>
        <w:spacing w:line="50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t>——后期资助项目采取网上申报方式。</w:t>
      </w:r>
      <w:r w:rsidR="0042298F" w:rsidRPr="00062D63">
        <w:rPr>
          <w:rFonts w:ascii="仿宋_GB2312" w:eastAsia="仿宋_GB2312" w:hAnsi="Times New Roman" w:cs="Times New Roman" w:hint="eastAsia"/>
          <w:sz w:val="30"/>
          <w:szCs w:val="30"/>
        </w:rPr>
        <w:t>教育部社科司主页（</w:t>
      </w:r>
      <w:hyperlink r:id="rId7" w:history="1">
        <w:r w:rsidR="0042298F" w:rsidRPr="00062D63">
          <w:rPr>
            <w:rFonts w:ascii="仿宋_GB2312" w:eastAsia="仿宋_GB2312" w:hAnsi="Times New Roman" w:cs="Times New Roman" w:hint="eastAsia"/>
            <w:sz w:val="30"/>
            <w:szCs w:val="30"/>
          </w:rPr>
          <w:t>www.moe.edu.cn/s78/A13/</w:t>
        </w:r>
      </w:hyperlink>
      <w:r w:rsidR="0042298F" w:rsidRPr="00062D63">
        <w:rPr>
          <w:rFonts w:ascii="仿宋_GB2312" w:eastAsia="仿宋_GB2312" w:hAnsi="Times New Roman" w:cs="Times New Roman" w:hint="eastAsia"/>
          <w:sz w:val="30"/>
          <w:szCs w:val="30"/>
        </w:rPr>
        <w:t>）“教育部人文社会科学研究管理平台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系统”（简称“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系统”）为本次申报的唯一网络平台。</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“教育部人文社会科学研究管理平台”采用统一账号，各申报单位及高校科研管理单位在之前项目申报或其他工作过程中已开通平台账号的，继续使用原账号即可。</w:t>
      </w:r>
    </w:p>
    <w:p w:rsidR="007C76C4" w:rsidRPr="007C76C4" w:rsidRDefault="00A0038B" w:rsidP="007C76C4">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推荐人</w:t>
      </w:r>
      <w:r w:rsidR="007C76C4" w:rsidRPr="007C76C4">
        <w:rPr>
          <w:rFonts w:ascii="仿宋_GB2312" w:eastAsia="仿宋_GB2312" w:hAnsi="仿宋" w:cs="宋体" w:hint="eastAsia"/>
          <w:sz w:val="30"/>
          <w:szCs w:val="30"/>
        </w:rPr>
        <w:t>和单位推荐意见</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w:t>
      </w:r>
      <w:r w:rsidR="007C76C4" w:rsidRPr="007C76C4">
        <w:rPr>
          <w:rFonts w:ascii="仿宋_GB2312" w:eastAsia="仿宋_GB2312" w:hAnsi="仿宋" w:cs="宋体" w:hint="eastAsia"/>
          <w:sz w:val="30"/>
          <w:szCs w:val="30"/>
        </w:rPr>
        <w:t>得</w:t>
      </w:r>
      <w:r w:rsidR="007C76C4" w:rsidRPr="007C76C4">
        <w:rPr>
          <w:rFonts w:ascii="仿宋_GB2312" w:eastAsia="仿宋_GB2312" w:hAnsi="仿宋" w:cs="宋体"/>
          <w:sz w:val="30"/>
          <w:szCs w:val="30"/>
        </w:rPr>
        <w:t>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2019年度</w:t>
      </w:r>
      <w:r w:rsidR="007C76C4" w:rsidRPr="007C76C4">
        <w:rPr>
          <w:rFonts w:ascii="仿宋_GB2312" w:eastAsia="仿宋_GB2312" w:hAnsi="仿宋" w:cs="宋体"/>
          <w:sz w:val="30"/>
          <w:szCs w:val="30"/>
        </w:rPr>
        <w:t>教育部哲学社会科学研究后期资助项目申请书》（以下简称《申请书》）</w:t>
      </w:r>
      <w:r w:rsidR="007C76C4" w:rsidRPr="007C76C4">
        <w:rPr>
          <w:rFonts w:ascii="仿宋_GB2312" w:eastAsia="仿宋_GB2312" w:hAnsi="仿宋" w:cs="宋体" w:hint="eastAsia"/>
          <w:sz w:val="30"/>
          <w:szCs w:val="30"/>
        </w:rPr>
        <w:t>。</w:t>
      </w:r>
    </w:p>
    <w:p w:rsidR="00A0038B" w:rsidRPr="00062D63" w:rsidRDefault="007C76C4" w:rsidP="007C76C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申报单位对本单位所有申报项目进行审核后，</w:t>
      </w:r>
      <w:r w:rsidR="002324D2" w:rsidRPr="00062D63">
        <w:rPr>
          <w:rFonts w:ascii="仿宋_GB2312" w:eastAsia="仿宋_GB2312" w:hAnsi="仿宋" w:cs="宋体" w:hint="eastAsia"/>
          <w:sz w:val="30"/>
          <w:szCs w:val="30"/>
        </w:rPr>
        <w:t>《教育部哲学社会科学研究后期资助项目申请一览表》（以下简称《申请一览表》）</w:t>
      </w:r>
      <w:r w:rsidR="00450BC6" w:rsidRPr="00062D63">
        <w:rPr>
          <w:rFonts w:ascii="仿宋_GB2312" w:eastAsia="仿宋_GB2312" w:hAnsi="仿宋" w:cs="宋体" w:hint="eastAsia"/>
          <w:sz w:val="30"/>
          <w:szCs w:val="30"/>
        </w:rPr>
        <w:t>由</w:t>
      </w:r>
      <w:r w:rsidR="00A0038B" w:rsidRPr="00062D63">
        <w:rPr>
          <w:rFonts w:ascii="仿宋_GB2312" w:eastAsia="仿宋_GB2312" w:hAnsi="仿宋" w:cs="宋体" w:hint="eastAsia"/>
          <w:sz w:val="30"/>
          <w:szCs w:val="30"/>
        </w:rPr>
        <w:t>系统自动生成。</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20</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后期资助项目需要报送哪些纸质材料？</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——报送的纸质材料包括：</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（1）在线打印的</w:t>
      </w:r>
      <w:r w:rsidR="002324D2" w:rsidRPr="00062D63">
        <w:rPr>
          <w:rFonts w:ascii="仿宋_GB2312" w:eastAsia="仿宋_GB2312" w:hAnsi="仿宋" w:cs="宋体" w:hint="eastAsia"/>
          <w:sz w:val="30"/>
          <w:szCs w:val="30"/>
        </w:rPr>
        <w:t>《申请一览表》</w:t>
      </w:r>
      <w:r w:rsidRPr="00062D63">
        <w:rPr>
          <w:rFonts w:ascii="仿宋_GB2312" w:eastAsia="仿宋_GB2312" w:hAnsi="仿宋" w:cs="宋体" w:hint="eastAsia"/>
          <w:sz w:val="30"/>
          <w:szCs w:val="30"/>
        </w:rPr>
        <w:t>1份并加盖</w:t>
      </w:r>
      <w:r w:rsidR="00650C1A" w:rsidRPr="00062D63">
        <w:rPr>
          <w:rFonts w:ascii="仿宋_GB2312" w:eastAsia="仿宋_GB2312" w:hAnsi="仿宋" w:cs="宋体" w:hint="eastAsia"/>
          <w:sz w:val="30"/>
          <w:szCs w:val="30"/>
        </w:rPr>
        <w:t>学校公章（教育部直属高校</w:t>
      </w:r>
      <w:r w:rsidR="00A553CE" w:rsidRPr="00062D63">
        <w:rPr>
          <w:rFonts w:ascii="仿宋_GB2312" w:eastAsia="仿宋_GB2312" w:hAnsi="仿宋" w:cs="宋体" w:hint="eastAsia"/>
          <w:sz w:val="30"/>
          <w:szCs w:val="30"/>
        </w:rPr>
        <w:t>、部省合建高校</w:t>
      </w:r>
      <w:r w:rsidR="00650C1A" w:rsidRPr="00062D63">
        <w:rPr>
          <w:rFonts w:ascii="仿宋_GB2312" w:eastAsia="仿宋_GB2312" w:hAnsi="仿宋" w:cs="宋体" w:hint="eastAsia"/>
          <w:sz w:val="30"/>
          <w:szCs w:val="30"/>
        </w:rPr>
        <w:t>）或主管部门公章（其他高校）</w:t>
      </w:r>
      <w:r w:rsidRPr="00062D63">
        <w:rPr>
          <w:rFonts w:ascii="仿宋_GB2312" w:eastAsia="仿宋_GB2312" w:hAnsi="仿宋" w:cs="宋体" w:hint="eastAsia"/>
          <w:sz w:val="30"/>
          <w:szCs w:val="30"/>
        </w:rPr>
        <w:t>。</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（2）在线打印的《申请书》1份，并加盖公章。</w:t>
      </w:r>
    </w:p>
    <w:p w:rsidR="00122F39" w:rsidRPr="00062D63" w:rsidRDefault="00122F39" w:rsidP="00062D63">
      <w:pPr>
        <w:snapToGrid w:val="0"/>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宋体" w:hint="eastAsia"/>
          <w:sz w:val="30"/>
          <w:szCs w:val="30"/>
        </w:rPr>
        <w:t>（3）申报成果及相关证明材料1套</w:t>
      </w:r>
      <w:r w:rsidRPr="00062D63">
        <w:rPr>
          <w:rFonts w:ascii="仿宋_GB2312" w:eastAsia="仿宋_GB2312" w:hAnsi="Times New Roman" w:cs="Times New Roman" w:hint="eastAsia"/>
          <w:sz w:val="30"/>
          <w:szCs w:val="30"/>
        </w:rPr>
        <w:t>。</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后期资助项目实行先鉴定后结项，通过鉴定，进入出版程序并经社科司审核后，颁发结项证书</w:t>
      </w:r>
      <w:r w:rsidRPr="00062D63">
        <w:rPr>
          <w:rFonts w:ascii="仿宋_GB2312" w:eastAsia="仿宋_GB2312" w:hAnsi="仿宋" w:cs="宋体" w:hint="eastAsia"/>
          <w:sz w:val="30"/>
          <w:szCs w:val="30"/>
        </w:rPr>
        <w:t>。社科司委托高校社会科学研究评价中心随时受理鉴定和结项申请。</w:t>
      </w:r>
    </w:p>
    <w:p w:rsidR="00C04A9D" w:rsidRPr="00062D63" w:rsidRDefault="00014AA6"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2</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后期资助项目要求统一出版吗？</w:t>
      </w:r>
    </w:p>
    <w:p w:rsidR="00C04A9D" w:rsidRPr="00062D63"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00903CCE" w:rsidRPr="00062D63">
        <w:rPr>
          <w:rFonts w:ascii="仿宋_GB2312" w:eastAsia="仿宋_GB2312" w:hAnsi="仿宋" w:cs="宋体" w:hint="eastAsia"/>
          <w:sz w:val="30"/>
          <w:szCs w:val="30"/>
        </w:rPr>
        <w:t>由项目负责人与高等教育出版社协商</w:t>
      </w:r>
      <w:r w:rsidRPr="00062D63">
        <w:rPr>
          <w:rFonts w:ascii="仿宋_GB2312" w:eastAsia="仿宋_GB2312" w:hAnsi="仿宋" w:cs="宋体" w:hint="eastAsia"/>
          <w:sz w:val="30"/>
          <w:szCs w:val="30"/>
        </w:rPr>
        <w:t>出版</w:t>
      </w:r>
      <w:r w:rsidR="00F74180" w:rsidRPr="00062D63">
        <w:rPr>
          <w:rFonts w:ascii="仿宋_GB2312" w:eastAsia="仿宋_GB2312" w:hAnsi="仿宋" w:cs="宋体" w:hint="eastAsia"/>
          <w:sz w:val="30"/>
          <w:szCs w:val="30"/>
        </w:rPr>
        <w:t>。</w:t>
      </w:r>
      <w:r w:rsidR="001D0099" w:rsidRPr="00062D63">
        <w:rPr>
          <w:rFonts w:ascii="仿宋_GB2312" w:eastAsia="仿宋_GB2312" w:hAnsi="仿宋" w:cs="宋体" w:hint="eastAsia"/>
          <w:sz w:val="30"/>
          <w:szCs w:val="30"/>
        </w:rPr>
        <w:t>相关成果发表、</w:t>
      </w:r>
      <w:r w:rsidRPr="00062D63">
        <w:rPr>
          <w:rFonts w:ascii="仿宋_GB2312" w:eastAsia="仿宋_GB2312" w:hAnsi="仿宋" w:cs="宋体" w:hint="eastAsia"/>
          <w:sz w:val="30"/>
          <w:szCs w:val="30"/>
        </w:rPr>
        <w:t>出版时</w:t>
      </w:r>
      <w:r w:rsidR="001D0099" w:rsidRPr="00062D63">
        <w:rPr>
          <w:rFonts w:ascii="仿宋_GB2312" w:eastAsia="仿宋_GB2312" w:hAnsi="仿宋" w:cs="宋体" w:hint="eastAsia"/>
          <w:sz w:val="30"/>
          <w:szCs w:val="30"/>
        </w:rPr>
        <w:t>须</w:t>
      </w:r>
      <w:r w:rsidRPr="00062D63">
        <w:rPr>
          <w:rFonts w:ascii="仿宋_GB2312" w:eastAsia="仿宋_GB2312" w:hAnsi="仿宋" w:cs="宋体" w:hint="eastAsia"/>
          <w:sz w:val="30"/>
          <w:szCs w:val="30"/>
        </w:rPr>
        <w:t>在显著位置</w:t>
      </w:r>
      <w:r w:rsidR="001D0099" w:rsidRPr="00062D63">
        <w:rPr>
          <w:rFonts w:ascii="仿宋_GB2312" w:eastAsia="仿宋_GB2312" w:hAnsi="仿宋" w:cs="宋体" w:hint="eastAsia"/>
          <w:sz w:val="30"/>
          <w:szCs w:val="30"/>
        </w:rPr>
        <w:t>注明</w:t>
      </w:r>
      <w:r w:rsidRPr="00062D63">
        <w:rPr>
          <w:rFonts w:ascii="仿宋_GB2312" w:eastAsia="仿宋_GB2312" w:hAnsi="仿宋" w:cs="宋体" w:hint="eastAsia"/>
          <w:sz w:val="30"/>
          <w:szCs w:val="30"/>
        </w:rPr>
        <w:t>“教育部哲学社会科学</w:t>
      </w:r>
      <w:r w:rsidR="001869F5" w:rsidRPr="00062D63">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后期资助项目”字样。</w:t>
      </w:r>
    </w:p>
    <w:p w:rsidR="00890744"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3</w:t>
      </w:r>
      <w:r w:rsidR="00890744" w:rsidRPr="00062D63">
        <w:rPr>
          <w:rFonts w:ascii="黑体" w:eastAsia="黑体" w:hAnsi="黑体" w:cs="宋体" w:hint="eastAsia"/>
          <w:bCs/>
          <w:sz w:val="30"/>
          <w:szCs w:val="30"/>
        </w:rPr>
        <w:t>.今年项目评审程序怎样？</w:t>
      </w:r>
    </w:p>
    <w:p w:rsidR="00890744" w:rsidRPr="00062D63" w:rsidRDefault="00890744"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——201</w:t>
      </w:r>
      <w:r w:rsidR="00CC292F" w:rsidRPr="00062D63">
        <w:rPr>
          <w:rFonts w:ascii="仿宋_GB2312" w:eastAsia="仿宋_GB2312" w:hAnsi="仿宋" w:cs="宋体" w:hint="eastAsia"/>
          <w:sz w:val="30"/>
          <w:szCs w:val="30"/>
        </w:rPr>
        <w:t>9</w:t>
      </w:r>
      <w:r w:rsidRPr="00062D63">
        <w:rPr>
          <w:rFonts w:ascii="仿宋_GB2312" w:eastAsia="仿宋_GB2312" w:hAnsi="仿宋" w:cs="宋体" w:hint="eastAsia"/>
          <w:sz w:val="30"/>
          <w:szCs w:val="30"/>
        </w:rPr>
        <w:t>年度后期资助项目实行网上通讯评审。</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rsidR="00A50C65" w:rsidRPr="00062D63" w:rsidRDefault="00A0038B" w:rsidP="00062D63">
      <w:pPr>
        <w:snapToGrid w:val="0"/>
        <w:spacing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bookmarkStart w:id="0" w:name="_GoBack"/>
      <w:bookmarkEnd w:id="0"/>
      <w:r w:rsidRPr="00062D63">
        <w:rPr>
          <w:rFonts w:ascii="仿宋_GB2312" w:eastAsia="仿宋_GB2312" w:hAnsi="仿宋" w:cs="宋体" w:hint="eastAsia"/>
          <w:sz w:val="30"/>
          <w:szCs w:val="30"/>
        </w:rPr>
        <w:t>。</w:t>
      </w:r>
    </w:p>
    <w:sectPr w:rsidR="00A50C65" w:rsidRPr="00062D63" w:rsidSect="000E3A4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F5B" w:rsidRDefault="00AB5F5B">
      <w:r>
        <w:separator/>
      </w:r>
    </w:p>
  </w:endnote>
  <w:endnote w:type="continuationSeparator" w:id="0">
    <w:p w:rsidR="00AB5F5B" w:rsidRDefault="00AB5F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44" w:rsidRDefault="00436231"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rsidR="00415644" w:rsidRDefault="0041564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44" w:rsidRDefault="00436231"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520D76">
      <w:rPr>
        <w:rStyle w:val="a8"/>
        <w:noProof/>
      </w:rPr>
      <w:t>1</w:t>
    </w:r>
    <w:r>
      <w:rPr>
        <w:rStyle w:val="a8"/>
      </w:rPr>
      <w:fldChar w:fldCharType="end"/>
    </w:r>
  </w:p>
  <w:p w:rsidR="00415644" w:rsidRDefault="004156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F5B" w:rsidRDefault="00AB5F5B">
      <w:r>
        <w:separator/>
      </w:r>
    </w:p>
  </w:footnote>
  <w:footnote w:type="continuationSeparator" w:id="0">
    <w:p w:rsidR="00AB5F5B" w:rsidRDefault="00AB5F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D6B"/>
    <w:rsid w:val="00011B22"/>
    <w:rsid w:val="00014AA6"/>
    <w:rsid w:val="00020A8F"/>
    <w:rsid w:val="00026C59"/>
    <w:rsid w:val="00062D63"/>
    <w:rsid w:val="00076072"/>
    <w:rsid w:val="000A06DE"/>
    <w:rsid w:val="000A705E"/>
    <w:rsid w:val="000B1B12"/>
    <w:rsid w:val="000D1C91"/>
    <w:rsid w:val="000D4162"/>
    <w:rsid w:val="000E3A4B"/>
    <w:rsid w:val="000F04EF"/>
    <w:rsid w:val="000F2531"/>
    <w:rsid w:val="000F76CC"/>
    <w:rsid w:val="00102439"/>
    <w:rsid w:val="00103527"/>
    <w:rsid w:val="00106BFD"/>
    <w:rsid w:val="00117A68"/>
    <w:rsid w:val="0012191A"/>
    <w:rsid w:val="00122F39"/>
    <w:rsid w:val="00126E8C"/>
    <w:rsid w:val="00132A94"/>
    <w:rsid w:val="00161F3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53650"/>
    <w:rsid w:val="002626CA"/>
    <w:rsid w:val="00266907"/>
    <w:rsid w:val="00267868"/>
    <w:rsid w:val="00271A88"/>
    <w:rsid w:val="00281648"/>
    <w:rsid w:val="00283AF6"/>
    <w:rsid w:val="00284FD9"/>
    <w:rsid w:val="002965DD"/>
    <w:rsid w:val="002A343E"/>
    <w:rsid w:val="002B1BF7"/>
    <w:rsid w:val="002C0882"/>
    <w:rsid w:val="002C1D4B"/>
    <w:rsid w:val="002C4BCA"/>
    <w:rsid w:val="002C52AF"/>
    <w:rsid w:val="002C54ED"/>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A15F3"/>
    <w:rsid w:val="003A22A3"/>
    <w:rsid w:val="003A3167"/>
    <w:rsid w:val="003B0F6D"/>
    <w:rsid w:val="003B35A7"/>
    <w:rsid w:val="003C30A7"/>
    <w:rsid w:val="003C700C"/>
    <w:rsid w:val="003D30E8"/>
    <w:rsid w:val="003D76E1"/>
    <w:rsid w:val="003F4FF6"/>
    <w:rsid w:val="003F5A52"/>
    <w:rsid w:val="00402764"/>
    <w:rsid w:val="00403EC1"/>
    <w:rsid w:val="00405C8A"/>
    <w:rsid w:val="00415644"/>
    <w:rsid w:val="00420608"/>
    <w:rsid w:val="0042298F"/>
    <w:rsid w:val="00436231"/>
    <w:rsid w:val="00443BED"/>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0D76"/>
    <w:rsid w:val="0052120F"/>
    <w:rsid w:val="005215D6"/>
    <w:rsid w:val="00522D04"/>
    <w:rsid w:val="005314A6"/>
    <w:rsid w:val="00532647"/>
    <w:rsid w:val="00535471"/>
    <w:rsid w:val="0054345B"/>
    <w:rsid w:val="00546B33"/>
    <w:rsid w:val="0055550F"/>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50054"/>
    <w:rsid w:val="00650C1A"/>
    <w:rsid w:val="00660AA2"/>
    <w:rsid w:val="00692BB3"/>
    <w:rsid w:val="00692C3F"/>
    <w:rsid w:val="006937E2"/>
    <w:rsid w:val="006A63F6"/>
    <w:rsid w:val="006A7130"/>
    <w:rsid w:val="006B12A7"/>
    <w:rsid w:val="006B1B9D"/>
    <w:rsid w:val="006B6EE5"/>
    <w:rsid w:val="006D2A09"/>
    <w:rsid w:val="0070265E"/>
    <w:rsid w:val="00716341"/>
    <w:rsid w:val="00741046"/>
    <w:rsid w:val="007470EF"/>
    <w:rsid w:val="007641BF"/>
    <w:rsid w:val="00785791"/>
    <w:rsid w:val="0079213E"/>
    <w:rsid w:val="0079243B"/>
    <w:rsid w:val="007940E2"/>
    <w:rsid w:val="0079476B"/>
    <w:rsid w:val="007A2785"/>
    <w:rsid w:val="007B0176"/>
    <w:rsid w:val="007B2EBF"/>
    <w:rsid w:val="007B7AE6"/>
    <w:rsid w:val="007C403B"/>
    <w:rsid w:val="007C76C4"/>
    <w:rsid w:val="007E0C42"/>
    <w:rsid w:val="007E34B9"/>
    <w:rsid w:val="007F51DA"/>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3CCE"/>
    <w:rsid w:val="00914178"/>
    <w:rsid w:val="00922F2C"/>
    <w:rsid w:val="009269A6"/>
    <w:rsid w:val="00941A25"/>
    <w:rsid w:val="00960361"/>
    <w:rsid w:val="0098765D"/>
    <w:rsid w:val="00995AD2"/>
    <w:rsid w:val="0099772C"/>
    <w:rsid w:val="009A1077"/>
    <w:rsid w:val="009B03D3"/>
    <w:rsid w:val="00A0038B"/>
    <w:rsid w:val="00A255F0"/>
    <w:rsid w:val="00A36F9C"/>
    <w:rsid w:val="00A377CD"/>
    <w:rsid w:val="00A44F1D"/>
    <w:rsid w:val="00A50C65"/>
    <w:rsid w:val="00A51E26"/>
    <w:rsid w:val="00A521EA"/>
    <w:rsid w:val="00A52F49"/>
    <w:rsid w:val="00A54152"/>
    <w:rsid w:val="00A553CE"/>
    <w:rsid w:val="00A57900"/>
    <w:rsid w:val="00A664A6"/>
    <w:rsid w:val="00A6703A"/>
    <w:rsid w:val="00A67B35"/>
    <w:rsid w:val="00A740B3"/>
    <w:rsid w:val="00A74FC5"/>
    <w:rsid w:val="00A75B7B"/>
    <w:rsid w:val="00A75CDD"/>
    <w:rsid w:val="00A87FC4"/>
    <w:rsid w:val="00AA63CB"/>
    <w:rsid w:val="00AB5F5B"/>
    <w:rsid w:val="00AC0996"/>
    <w:rsid w:val="00AC6A73"/>
    <w:rsid w:val="00AE00EA"/>
    <w:rsid w:val="00AE3C91"/>
    <w:rsid w:val="00AE5440"/>
    <w:rsid w:val="00AF00C8"/>
    <w:rsid w:val="00B00642"/>
    <w:rsid w:val="00B03519"/>
    <w:rsid w:val="00B37955"/>
    <w:rsid w:val="00B402CD"/>
    <w:rsid w:val="00B45E7B"/>
    <w:rsid w:val="00B46E1F"/>
    <w:rsid w:val="00B53BB9"/>
    <w:rsid w:val="00B628B3"/>
    <w:rsid w:val="00B64BA3"/>
    <w:rsid w:val="00B66391"/>
    <w:rsid w:val="00B67881"/>
    <w:rsid w:val="00B72577"/>
    <w:rsid w:val="00B84AF5"/>
    <w:rsid w:val="00B90436"/>
    <w:rsid w:val="00B90A71"/>
    <w:rsid w:val="00BA113F"/>
    <w:rsid w:val="00BA1271"/>
    <w:rsid w:val="00BA6260"/>
    <w:rsid w:val="00BB0535"/>
    <w:rsid w:val="00BB158E"/>
    <w:rsid w:val="00BE47ED"/>
    <w:rsid w:val="00BF36FB"/>
    <w:rsid w:val="00C02791"/>
    <w:rsid w:val="00C04A9D"/>
    <w:rsid w:val="00C055BB"/>
    <w:rsid w:val="00C148BE"/>
    <w:rsid w:val="00C40D22"/>
    <w:rsid w:val="00C44342"/>
    <w:rsid w:val="00C510E5"/>
    <w:rsid w:val="00C727B8"/>
    <w:rsid w:val="00C93ECE"/>
    <w:rsid w:val="00CA007D"/>
    <w:rsid w:val="00CA07A1"/>
    <w:rsid w:val="00CA5434"/>
    <w:rsid w:val="00CA581A"/>
    <w:rsid w:val="00CB5AEC"/>
    <w:rsid w:val="00CC292F"/>
    <w:rsid w:val="00CC539B"/>
    <w:rsid w:val="00CD5D6B"/>
    <w:rsid w:val="00CE1B87"/>
    <w:rsid w:val="00CE4E06"/>
    <w:rsid w:val="00D118DB"/>
    <w:rsid w:val="00D13AA1"/>
    <w:rsid w:val="00D15123"/>
    <w:rsid w:val="00D219C4"/>
    <w:rsid w:val="00D3754C"/>
    <w:rsid w:val="00D41E5D"/>
    <w:rsid w:val="00D471F5"/>
    <w:rsid w:val="00D55462"/>
    <w:rsid w:val="00D57490"/>
    <w:rsid w:val="00D70471"/>
    <w:rsid w:val="00D83508"/>
    <w:rsid w:val="00D926AD"/>
    <w:rsid w:val="00D932E6"/>
    <w:rsid w:val="00DA4DFA"/>
    <w:rsid w:val="00DD507C"/>
    <w:rsid w:val="00DD550D"/>
    <w:rsid w:val="00DE4FE4"/>
    <w:rsid w:val="00E03C0C"/>
    <w:rsid w:val="00E04429"/>
    <w:rsid w:val="00E10FA1"/>
    <w:rsid w:val="00E17FBF"/>
    <w:rsid w:val="00E26120"/>
    <w:rsid w:val="00E27F75"/>
    <w:rsid w:val="00E34DF0"/>
    <w:rsid w:val="00E365A9"/>
    <w:rsid w:val="00E50B7C"/>
    <w:rsid w:val="00E56E2A"/>
    <w:rsid w:val="00E72EC7"/>
    <w:rsid w:val="00E84587"/>
    <w:rsid w:val="00E870BB"/>
    <w:rsid w:val="00E9375E"/>
    <w:rsid w:val="00E93C49"/>
    <w:rsid w:val="00E97897"/>
    <w:rsid w:val="00EA4ACD"/>
    <w:rsid w:val="00EC5AB5"/>
    <w:rsid w:val="00ED1857"/>
    <w:rsid w:val="00F151B1"/>
    <w:rsid w:val="00F2645A"/>
    <w:rsid w:val="00F270CE"/>
    <w:rsid w:val="00F273C9"/>
    <w:rsid w:val="00F37134"/>
    <w:rsid w:val="00F417F7"/>
    <w:rsid w:val="00F45F48"/>
    <w:rsid w:val="00F60476"/>
    <w:rsid w:val="00F74180"/>
    <w:rsid w:val="00F74BBA"/>
    <w:rsid w:val="00F86846"/>
    <w:rsid w:val="00F87DD7"/>
    <w:rsid w:val="00F87E59"/>
    <w:rsid w:val="00FC5935"/>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webSettings.xml><?xml version="1.0" encoding="utf-8"?>
<w:webSettings xmlns:r="http://schemas.openxmlformats.org/officeDocument/2006/relationships" xmlns:w="http://schemas.openxmlformats.org/wordprocessingml/2006/main">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e.edu.cn/s78/A13/"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1834</Words>
  <Characters>2019</Characters>
  <Application>Microsoft Office Word</Application>
  <DocSecurity>0</DocSecurity>
  <Lines>118</Lines>
  <Paragraphs>91</Paragraphs>
  <ScaleCrop>false</ScaleCrop>
  <Company>swu</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未定义</cp:lastModifiedBy>
  <cp:revision>1</cp:revision>
  <cp:lastPrinted>2019-01-10T07:01:00Z</cp:lastPrinted>
  <dcterms:created xsi:type="dcterms:W3CDTF">2019-02-22T08:59:00Z</dcterms:created>
  <dcterms:modified xsi:type="dcterms:W3CDTF">2019-02-22T08:59:00Z</dcterms:modified>
</cp:coreProperties>
</file>